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каб.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Мустафина Ильмара Рамилевича,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 И.Р.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250113000167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Мустафин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Мустафина И.Р.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13.01.2025 №18810586250113000167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Мустафина Ильмара Рамилевича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 пятисот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902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0412365400665009022520122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